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665"/>
        <w:gridCol w:w="2820"/>
        <w:gridCol w:w="3141"/>
        <w:gridCol w:w="30"/>
        <w:gridCol w:w="522"/>
      </w:tblGrid>
      <w:tr w:rsidR="00F913A2" w:rsidRPr="00F913A2" w:rsidTr="00247E76">
        <w:trPr>
          <w:cantSplit/>
          <w:trHeight w:val="1275"/>
        </w:trPr>
        <w:tc>
          <w:tcPr>
            <w:tcW w:w="9454" w:type="dxa"/>
            <w:gridSpan w:val="6"/>
            <w:shd w:val="clear" w:color="auto" w:fill="D9D9D9" w:themeFill="background1" w:themeFillShade="D9"/>
            <w:vAlign w:val="center"/>
          </w:tcPr>
          <w:p w:rsidR="00247E76" w:rsidRPr="00F913A2" w:rsidRDefault="00247E76" w:rsidP="00247E76">
            <w:pPr>
              <w:snapToGrid w:val="0"/>
              <w:jc w:val="center"/>
              <w:rPr>
                <w:rFonts w:ascii="Times New Roman" w:hAnsi="Times New Roman" w:cs="Times New Roman"/>
                <w:b/>
                <w:lang w:val="pl-PL" w:eastAsia="ar-SA"/>
              </w:rPr>
            </w:pPr>
            <w:r w:rsidRPr="00F913A2">
              <w:rPr>
                <w:rFonts w:ascii="Times New Roman" w:hAnsi="Times New Roman" w:cs="Times New Roman"/>
                <w:b/>
                <w:lang w:val="pl-PL" w:eastAsia="ar-SA"/>
              </w:rPr>
              <w:t xml:space="preserve">KARTA OCENY </w:t>
            </w:r>
            <w:r w:rsidRPr="00F913A2">
              <w:rPr>
                <w:rFonts w:ascii="Times New Roman" w:hAnsi="Times New Roman" w:cs="Times New Roman"/>
                <w:b/>
                <w:lang w:val="pl-PL" w:eastAsia="ar-SA"/>
              </w:rPr>
              <w:br/>
              <w:t xml:space="preserve">zgodności operacji z LSR </w:t>
            </w:r>
          </w:p>
          <w:p w:rsidR="00247E76" w:rsidRPr="00F913A2" w:rsidRDefault="00247E76" w:rsidP="003A62C3">
            <w:pPr>
              <w:snapToGri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b/>
                <w:lang w:val="pl-PL" w:eastAsia="ar-SA"/>
              </w:rPr>
              <w:t>pod kątem realizacji celów i wskaźników</w:t>
            </w:r>
          </w:p>
        </w:tc>
      </w:tr>
      <w:tr w:rsidR="00F913A2" w:rsidRPr="00F913A2" w:rsidTr="00247E76">
        <w:tc>
          <w:tcPr>
            <w:tcW w:w="9454" w:type="dxa"/>
            <w:gridSpan w:val="6"/>
            <w:tcBorders>
              <w:bottom w:val="single" w:sz="4" w:space="0" w:color="000000"/>
            </w:tcBorders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"/>
                <w:szCs w:val="20"/>
                <w:lang w:eastAsia="ar-SA"/>
              </w:rPr>
            </w:pPr>
          </w:p>
        </w:tc>
      </w:tr>
      <w:tr w:rsidR="00F913A2" w:rsidRPr="00F913A2" w:rsidTr="00247E76">
        <w:tc>
          <w:tcPr>
            <w:tcW w:w="9454" w:type="dxa"/>
            <w:gridSpan w:val="6"/>
            <w:shd w:val="clear" w:color="auto" w:fill="D9D9D9" w:themeFill="background1" w:themeFillShade="D9"/>
          </w:tcPr>
          <w:p w:rsidR="00247E76" w:rsidRPr="00F913A2" w:rsidRDefault="00247E76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913A2"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  <w:t>1. Czy realizacja operacji przyczyni się do osiągnięcia celów ogólnych LSR?</w:t>
            </w:r>
          </w:p>
        </w:tc>
      </w:tr>
      <w:tr w:rsidR="00F913A2" w:rsidRPr="00F913A2" w:rsidTr="00B05E96"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47E76" w:rsidRPr="004A4F37" w:rsidRDefault="004A4F37" w:rsidP="004A4F3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1.0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Poprawa jakości życia z uwzględnieniem rozwoju kultury, rekreacji I turystyki na obszarze LGD</w:t>
            </w:r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2.0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Rozwój potencjału społecznego i aktywizacja mieszkańców LGD</w:t>
            </w:r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  <w:tcBorders>
              <w:right w:val="single" w:sz="4" w:space="0" w:color="auto"/>
            </w:tcBorders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eastAsia="ar-SA"/>
              </w:rPr>
              <w:t>3.0</w:t>
            </w:r>
          </w:p>
        </w:tc>
        <w:tc>
          <w:tcPr>
            <w:tcW w:w="7626" w:type="dxa"/>
            <w:gridSpan w:val="3"/>
            <w:tcBorders>
              <w:left w:val="single" w:sz="4" w:space="0" w:color="auto"/>
            </w:tcBorders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Tworzenie potencjału dla rozwoju lokalnej przedsiębiorczości I tworzenie miejsc pracy</w:t>
            </w:r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247E76">
        <w:tc>
          <w:tcPr>
            <w:tcW w:w="9454" w:type="dxa"/>
            <w:gridSpan w:val="6"/>
            <w:tcBorders>
              <w:bottom w:val="single" w:sz="4" w:space="0" w:color="000000"/>
            </w:tcBorders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"/>
                <w:szCs w:val="20"/>
                <w:lang w:eastAsia="ar-SA"/>
              </w:rPr>
            </w:pPr>
          </w:p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913A2" w:rsidRPr="00F913A2" w:rsidTr="00247E76">
        <w:tc>
          <w:tcPr>
            <w:tcW w:w="9454" w:type="dxa"/>
            <w:gridSpan w:val="6"/>
            <w:shd w:val="clear" w:color="auto" w:fill="D9D9D9" w:themeFill="background1" w:themeFillShade="D9"/>
          </w:tcPr>
          <w:p w:rsidR="00247E76" w:rsidRPr="00F913A2" w:rsidRDefault="00247E76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913A2"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  <w:t>2. Czy realizacja operacji przyczyni się do osiągnięcia celów szczegółowych LSR?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A 1</w:t>
            </w:r>
          </w:p>
        </w:tc>
        <w:tc>
          <w:tcPr>
            <w:tcW w:w="7626" w:type="dxa"/>
            <w:gridSpan w:val="3"/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Rozwój obszarów </w:t>
            </w:r>
            <w:proofErr w:type="spellStart"/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wiejskich</w:t>
            </w:r>
            <w:proofErr w:type="spellEnd"/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poprzez tworzenie miejsc rekreacji, wypoczynku oraz rozwój kultury</w:t>
            </w:r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B 2</w:t>
            </w:r>
          </w:p>
        </w:tc>
        <w:tc>
          <w:tcPr>
            <w:tcW w:w="7626" w:type="dxa"/>
            <w:gridSpan w:val="3"/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proofErr w:type="spellStart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>Zachowanie</w:t>
            </w:r>
            <w:proofErr w:type="spellEnd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>dziedzictwa</w:t>
            </w:r>
            <w:proofErr w:type="spellEnd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>lokalnego</w:t>
            </w:r>
            <w:proofErr w:type="spellEnd"/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C 3</w:t>
            </w:r>
          </w:p>
        </w:tc>
        <w:tc>
          <w:tcPr>
            <w:tcW w:w="7626" w:type="dxa"/>
            <w:gridSpan w:val="3"/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Ochrona środowiska, przeciwdziałanie zmianom klimatu oraz innowacyjność</w:t>
            </w:r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A 1</w:t>
            </w:r>
          </w:p>
        </w:tc>
        <w:tc>
          <w:tcPr>
            <w:tcW w:w="7626" w:type="dxa"/>
            <w:gridSpan w:val="3"/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Promocja i upowszechnianie wiedzy o obszarze LGD</w:t>
            </w:r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 B 2</w:t>
            </w:r>
          </w:p>
        </w:tc>
        <w:tc>
          <w:tcPr>
            <w:tcW w:w="7626" w:type="dxa"/>
            <w:gridSpan w:val="3"/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Integracja i pobudzenie do realizacji oddolnych inicjatyw społeczności lokalnej</w:t>
            </w:r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 A 1</w:t>
            </w:r>
          </w:p>
        </w:tc>
        <w:tc>
          <w:tcPr>
            <w:tcW w:w="7626" w:type="dxa"/>
            <w:gridSpan w:val="3"/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proofErr w:type="spellStart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>Rozwój</w:t>
            </w:r>
            <w:proofErr w:type="spellEnd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>lokalnej</w:t>
            </w:r>
            <w:proofErr w:type="spellEnd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A4F37">
              <w:rPr>
                <w:rFonts w:ascii="Times New Roman" w:hAnsi="Times New Roman" w:cs="Times New Roman"/>
                <w:sz w:val="20"/>
                <w:szCs w:val="20"/>
              </w:rPr>
              <w:t>przedsiębiorczości</w:t>
            </w:r>
            <w:proofErr w:type="spellEnd"/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F913A2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 B 2</w:t>
            </w:r>
          </w:p>
        </w:tc>
        <w:tc>
          <w:tcPr>
            <w:tcW w:w="7626" w:type="dxa"/>
            <w:gridSpan w:val="3"/>
          </w:tcPr>
          <w:p w:rsidR="00247E76" w:rsidRPr="004A4F37" w:rsidRDefault="004A4F37" w:rsidP="003A62C3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Podnoszenie wiedzy I kompetencji społeczności lokalnej</w:t>
            </w:r>
            <w:r w:rsidR="00247E76" w:rsidRPr="004A4F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52" w:type="dxa"/>
            <w:gridSpan w:val="2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247E76">
        <w:tc>
          <w:tcPr>
            <w:tcW w:w="9454" w:type="dxa"/>
            <w:gridSpan w:val="6"/>
            <w:tcBorders>
              <w:bottom w:val="single" w:sz="4" w:space="0" w:color="000000"/>
            </w:tcBorders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"/>
                <w:szCs w:val="20"/>
                <w:lang w:eastAsia="ar-SA"/>
              </w:rPr>
            </w:pPr>
          </w:p>
        </w:tc>
      </w:tr>
      <w:tr w:rsidR="00F913A2" w:rsidRPr="00F913A2" w:rsidTr="00247E76">
        <w:tc>
          <w:tcPr>
            <w:tcW w:w="9454" w:type="dxa"/>
            <w:gridSpan w:val="6"/>
            <w:shd w:val="clear" w:color="auto" w:fill="D9D9D9" w:themeFill="background1" w:themeFillShade="D9"/>
          </w:tcPr>
          <w:p w:rsidR="00247E76" w:rsidRPr="00F913A2" w:rsidRDefault="00247E76" w:rsidP="00247E7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</w:pPr>
            <w:r w:rsidRPr="00F913A2">
              <w:rPr>
                <w:rFonts w:ascii="Times New Roman" w:hAnsi="Times New Roman" w:cs="Times New Roman"/>
                <w:b/>
                <w:sz w:val="20"/>
                <w:szCs w:val="20"/>
                <w:lang w:val="pl-PL" w:eastAsia="ar-SA"/>
              </w:rPr>
              <w:t>3. Czy realizacja operacji jest zgodna ze wskaźnikami produktu zaplanowanymi w LSR?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W1.1. A1</w:t>
            </w:r>
          </w:p>
        </w:tc>
        <w:tc>
          <w:tcPr>
            <w:tcW w:w="7656" w:type="dxa"/>
            <w:gridSpan w:val="4"/>
          </w:tcPr>
          <w:p w:rsidR="00247E76" w:rsidRPr="00B744C3" w:rsidRDefault="00FF1E77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B744C3"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ilość stworzonych miejsc rekreacyjnych i Kulturalnych</w:t>
            </w:r>
          </w:p>
        </w:tc>
        <w:tc>
          <w:tcPr>
            <w:tcW w:w="522" w:type="dxa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W1.2. A1</w:t>
            </w:r>
          </w:p>
        </w:tc>
        <w:tc>
          <w:tcPr>
            <w:tcW w:w="7656" w:type="dxa"/>
            <w:gridSpan w:val="4"/>
          </w:tcPr>
          <w:p w:rsidR="00B744C3" w:rsidRPr="00B744C3" w:rsidRDefault="00B744C3" w:rsidP="00B744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nowych lub zmodernizowanych obiektów infrastruktury turystycznej I rekreacyjnej</w:t>
            </w:r>
          </w:p>
          <w:p w:rsidR="00247E76" w:rsidRPr="00B744C3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522" w:type="dxa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W1.3. B2</w:t>
            </w:r>
          </w:p>
        </w:tc>
        <w:tc>
          <w:tcPr>
            <w:tcW w:w="7656" w:type="dxa"/>
            <w:gridSpan w:val="4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ilość operacji zachowujących dziedzictwo lokalne</w:t>
            </w:r>
          </w:p>
        </w:tc>
        <w:tc>
          <w:tcPr>
            <w:tcW w:w="522" w:type="dxa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W1.4 .B2</w:t>
            </w:r>
          </w:p>
        </w:tc>
        <w:tc>
          <w:tcPr>
            <w:tcW w:w="7656" w:type="dxa"/>
            <w:gridSpan w:val="4"/>
          </w:tcPr>
          <w:p w:rsidR="00B744C3" w:rsidRPr="00B744C3" w:rsidRDefault="00B744C3" w:rsidP="00B744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Liczba operacji obejmujących wyposażenie podmiotów działających w sferze kultury</w:t>
            </w:r>
          </w:p>
          <w:p w:rsidR="00247E76" w:rsidRPr="00B744C3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522" w:type="dxa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W1.5. C3</w:t>
            </w:r>
          </w:p>
        </w:tc>
        <w:tc>
          <w:tcPr>
            <w:tcW w:w="7656" w:type="dxa"/>
            <w:gridSpan w:val="4"/>
          </w:tcPr>
          <w:p w:rsidR="00B744C3" w:rsidRPr="00B744C3" w:rsidRDefault="00B744C3" w:rsidP="00B744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ilość stworzonych miejsc ukierunkowanych  na ochronę środowiska, przeciwdziałanie zmianom klimatu oraz innowacyjność</w:t>
            </w:r>
          </w:p>
          <w:p w:rsidR="00247E76" w:rsidRPr="00B744C3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522" w:type="dxa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05E96">
        <w:tc>
          <w:tcPr>
            <w:tcW w:w="1276" w:type="dxa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B74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fa-IR" w:bidi="fa-IR"/>
              </w:rPr>
              <w:t>W2.1.A1</w:t>
            </w:r>
          </w:p>
        </w:tc>
        <w:tc>
          <w:tcPr>
            <w:tcW w:w="7656" w:type="dxa"/>
            <w:gridSpan w:val="4"/>
          </w:tcPr>
          <w:p w:rsidR="00B744C3" w:rsidRPr="00B744C3" w:rsidRDefault="00B744C3" w:rsidP="00B744C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fa-IR" w:bidi="fa-IR"/>
              </w:rPr>
            </w:pPr>
            <w:r w:rsidRPr="00B744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fa-IR" w:bidi="fa-IR"/>
              </w:rPr>
              <w:t>ilość operacji promujących teren LGD</w:t>
            </w:r>
          </w:p>
          <w:p w:rsidR="00247E76" w:rsidRPr="00B744C3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522" w:type="dxa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B744C3">
        <w:trPr>
          <w:trHeight w:val="665"/>
        </w:trPr>
        <w:tc>
          <w:tcPr>
            <w:tcW w:w="1276" w:type="dxa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W2.4.B2</w:t>
            </w:r>
          </w:p>
        </w:tc>
        <w:tc>
          <w:tcPr>
            <w:tcW w:w="7656" w:type="dxa"/>
            <w:gridSpan w:val="4"/>
          </w:tcPr>
          <w:p w:rsidR="00247E76" w:rsidRPr="00B744C3" w:rsidRDefault="00B744C3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B744C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ilość zorganizowanych i przeprowadzonych warsztatów aktywizujących społeczność lokalną</w:t>
            </w:r>
          </w:p>
        </w:tc>
        <w:tc>
          <w:tcPr>
            <w:tcW w:w="522" w:type="dxa"/>
          </w:tcPr>
          <w:p w:rsidR="00247E76" w:rsidRPr="00F913A2" w:rsidRDefault="00247E76" w:rsidP="003A62C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l-PL" w:eastAsia="ar-SA"/>
              </w:rPr>
            </w:pPr>
            <w:r w:rsidRPr="00F913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</w:t>
            </w:r>
          </w:p>
        </w:tc>
      </w:tr>
      <w:tr w:rsidR="00F913A2" w:rsidRPr="00F913A2" w:rsidTr="00D32104">
        <w:tc>
          <w:tcPr>
            <w:tcW w:w="9454" w:type="dxa"/>
            <w:gridSpan w:val="6"/>
          </w:tcPr>
          <w:p w:rsidR="00B05E96" w:rsidRPr="00F913A2" w:rsidRDefault="00B05E96" w:rsidP="00B05E96">
            <w:pPr>
              <w:tabs>
                <w:tab w:val="left" w:pos="2505"/>
                <w:tab w:val="center" w:pos="4619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913A2">
              <w:rPr>
                <w:rFonts w:ascii="Times New Roman" w:hAnsi="Times New Roman" w:cs="Times New Roman"/>
                <w:b/>
              </w:rPr>
              <w:tab/>
            </w:r>
            <w:r w:rsidRPr="00F913A2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913A2" w:rsidRPr="00F913A2" w:rsidTr="00B05E96">
        <w:trPr>
          <w:trHeight w:val="934"/>
        </w:trPr>
        <w:tc>
          <w:tcPr>
            <w:tcW w:w="1276" w:type="dxa"/>
            <w:vMerge w:val="restart"/>
          </w:tcPr>
          <w:p w:rsidR="00B05E96" w:rsidRPr="00F913A2" w:rsidRDefault="00B05E96" w:rsidP="00B05E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13A2">
              <w:rPr>
                <w:rFonts w:ascii="Times New Roman" w:hAnsi="Times New Roman" w:cs="Times New Roman"/>
                <w:b/>
              </w:rPr>
              <w:t>Czy</w:t>
            </w:r>
            <w:proofErr w:type="spellEnd"/>
            <w:r w:rsidRPr="00F913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913A2">
              <w:rPr>
                <w:rFonts w:ascii="Times New Roman" w:hAnsi="Times New Roman" w:cs="Times New Roman"/>
                <w:b/>
              </w:rPr>
              <w:t>operacja</w:t>
            </w:r>
            <w:proofErr w:type="spellEnd"/>
            <w:r w:rsidRPr="00F913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913A2">
              <w:rPr>
                <w:rFonts w:ascii="Times New Roman" w:hAnsi="Times New Roman" w:cs="Times New Roman"/>
                <w:b/>
              </w:rPr>
              <w:t>reali</w:t>
            </w:r>
            <w:r w:rsidR="00311FF2">
              <w:rPr>
                <w:rFonts w:ascii="Times New Roman" w:hAnsi="Times New Roman" w:cs="Times New Roman"/>
                <w:b/>
              </w:rPr>
              <w:t>zuje</w:t>
            </w:r>
            <w:proofErr w:type="spellEnd"/>
            <w:r w:rsidR="0031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11FF2">
              <w:rPr>
                <w:rFonts w:ascii="Times New Roman" w:hAnsi="Times New Roman" w:cs="Times New Roman"/>
                <w:b/>
              </w:rPr>
              <w:t>cele</w:t>
            </w:r>
            <w:proofErr w:type="spellEnd"/>
            <w:r w:rsidR="00311FF2">
              <w:rPr>
                <w:rFonts w:ascii="Times New Roman" w:hAnsi="Times New Roman" w:cs="Times New Roman"/>
                <w:b/>
              </w:rPr>
              <w:t xml:space="preserve"> i </w:t>
            </w:r>
            <w:proofErr w:type="spellStart"/>
            <w:r w:rsidR="00311FF2">
              <w:rPr>
                <w:rFonts w:ascii="Times New Roman" w:hAnsi="Times New Roman" w:cs="Times New Roman"/>
                <w:b/>
              </w:rPr>
              <w:t>wskaźniki</w:t>
            </w:r>
            <w:proofErr w:type="spellEnd"/>
            <w:r w:rsidR="0031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11FF2">
              <w:rPr>
                <w:rFonts w:ascii="Times New Roman" w:hAnsi="Times New Roman" w:cs="Times New Roman"/>
                <w:b/>
              </w:rPr>
              <w:t>zawarte</w:t>
            </w:r>
            <w:proofErr w:type="spellEnd"/>
            <w:r w:rsidR="00311FF2">
              <w:rPr>
                <w:rFonts w:ascii="Times New Roman" w:hAnsi="Times New Roman" w:cs="Times New Roman"/>
                <w:b/>
              </w:rPr>
              <w:t xml:space="preserve"> w </w:t>
            </w:r>
            <w:bookmarkStart w:id="0" w:name="_GoBack"/>
            <w:bookmarkEnd w:id="0"/>
            <w:r w:rsidRPr="00F913A2">
              <w:rPr>
                <w:rFonts w:ascii="Times New Roman" w:hAnsi="Times New Roman" w:cs="Times New Roman"/>
                <w:b/>
              </w:rPr>
              <w:t>LSR?</w:t>
            </w:r>
          </w:p>
        </w:tc>
        <w:tc>
          <w:tcPr>
            <w:tcW w:w="1665" w:type="dxa"/>
            <w:vAlign w:val="center"/>
          </w:tcPr>
          <w:p w:rsidR="00B05E96" w:rsidRPr="00F913A2" w:rsidRDefault="00B05E96" w:rsidP="00B05E96">
            <w:pPr>
              <w:jc w:val="center"/>
              <w:rPr>
                <w:rFonts w:ascii="Times New Roman" w:hAnsi="Times New Roman" w:cs="Times New Roman"/>
              </w:rPr>
            </w:pPr>
            <w:r w:rsidRPr="00F913A2">
              <w:rPr>
                <w:rFonts w:ascii="Times New Roman" w:hAnsi="Times New Roman" w:cs="Times New Roman"/>
              </w:rPr>
              <w:sym w:font="Wingdings" w:char="F072"/>
            </w:r>
            <w:r w:rsidRPr="00F913A2">
              <w:rPr>
                <w:rFonts w:ascii="Times New Roman" w:hAnsi="Times New Roman" w:cs="Times New Roman"/>
              </w:rPr>
              <w:t xml:space="preserve"> TAK</w:t>
            </w:r>
          </w:p>
        </w:tc>
        <w:tc>
          <w:tcPr>
            <w:tcW w:w="2820" w:type="dxa"/>
            <w:vMerge w:val="restart"/>
            <w:vAlign w:val="center"/>
          </w:tcPr>
          <w:p w:rsidR="00B05E96" w:rsidRPr="00F913A2" w:rsidRDefault="00B05E96" w:rsidP="00B05E96">
            <w:pPr>
              <w:jc w:val="center"/>
              <w:rPr>
                <w:rFonts w:ascii="Times New Roman" w:hAnsi="Times New Roman" w:cs="Times New Roman"/>
              </w:rPr>
            </w:pPr>
            <w:r w:rsidRPr="00F913A2">
              <w:rPr>
                <w:rFonts w:ascii="Times New Roman" w:hAnsi="Times New Roman" w:cs="Times New Roman"/>
              </w:rPr>
              <w:t xml:space="preserve">Data </w:t>
            </w:r>
            <w:proofErr w:type="spellStart"/>
            <w:r w:rsidRPr="00F913A2">
              <w:rPr>
                <w:rFonts w:ascii="Times New Roman" w:hAnsi="Times New Roman" w:cs="Times New Roman"/>
              </w:rPr>
              <w:t>weryfikacji</w:t>
            </w:r>
            <w:proofErr w:type="spellEnd"/>
            <w:r w:rsidRPr="00F913A2">
              <w:rPr>
                <w:rFonts w:ascii="Times New Roman" w:hAnsi="Times New Roman" w:cs="Times New Roman"/>
              </w:rPr>
              <w:t>:</w:t>
            </w:r>
          </w:p>
          <w:p w:rsidR="00B05E96" w:rsidRPr="00F913A2" w:rsidRDefault="00B05E96" w:rsidP="00B05E96">
            <w:pPr>
              <w:rPr>
                <w:rFonts w:ascii="Times New Roman" w:hAnsi="Times New Roman" w:cs="Times New Roman"/>
              </w:rPr>
            </w:pPr>
          </w:p>
          <w:p w:rsidR="00B05E96" w:rsidRPr="00F913A2" w:rsidRDefault="00B05E96" w:rsidP="00B05E96">
            <w:pPr>
              <w:rPr>
                <w:rFonts w:ascii="Times New Roman" w:hAnsi="Times New Roman" w:cs="Times New Roman"/>
              </w:rPr>
            </w:pPr>
          </w:p>
          <w:p w:rsidR="00B05E96" w:rsidRPr="00F913A2" w:rsidRDefault="00B05E96" w:rsidP="00B05E96">
            <w:pPr>
              <w:rPr>
                <w:rFonts w:ascii="Times New Roman" w:hAnsi="Times New Roman" w:cs="Times New Roman"/>
              </w:rPr>
            </w:pPr>
          </w:p>
          <w:p w:rsidR="00B05E96" w:rsidRPr="00F913A2" w:rsidRDefault="00B05E96" w:rsidP="00B05E96">
            <w:pPr>
              <w:jc w:val="center"/>
              <w:rPr>
                <w:rFonts w:ascii="Times New Roman" w:hAnsi="Times New Roman" w:cs="Times New Roman"/>
              </w:rPr>
            </w:pPr>
            <w:r w:rsidRPr="00F913A2"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3693" w:type="dxa"/>
            <w:gridSpan w:val="3"/>
            <w:vMerge w:val="restart"/>
            <w:vAlign w:val="center"/>
          </w:tcPr>
          <w:p w:rsidR="00B05E96" w:rsidRPr="00F913A2" w:rsidRDefault="00B05E96" w:rsidP="00B05E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3A2">
              <w:rPr>
                <w:rFonts w:ascii="Times New Roman" w:hAnsi="Times New Roman" w:cs="Times New Roman"/>
              </w:rPr>
              <w:t>Imię</w:t>
            </w:r>
            <w:proofErr w:type="spellEnd"/>
            <w:r w:rsidRPr="00F913A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F913A2">
              <w:rPr>
                <w:rFonts w:ascii="Times New Roman" w:hAnsi="Times New Roman" w:cs="Times New Roman"/>
              </w:rPr>
              <w:t>nazwisko</w:t>
            </w:r>
            <w:proofErr w:type="spellEnd"/>
            <w:r w:rsidRPr="00F913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13A2">
              <w:rPr>
                <w:rFonts w:ascii="Times New Roman" w:hAnsi="Times New Roman" w:cs="Times New Roman"/>
              </w:rPr>
              <w:t>Weryfikującego</w:t>
            </w:r>
            <w:proofErr w:type="spellEnd"/>
            <w:r w:rsidRPr="00F913A2">
              <w:rPr>
                <w:rFonts w:ascii="Times New Roman" w:hAnsi="Times New Roman" w:cs="Times New Roman"/>
              </w:rPr>
              <w:t>:</w:t>
            </w:r>
          </w:p>
          <w:p w:rsidR="00B05E96" w:rsidRPr="00F913A2" w:rsidRDefault="00B05E96" w:rsidP="00B05E96">
            <w:pPr>
              <w:rPr>
                <w:rFonts w:ascii="Times New Roman" w:hAnsi="Times New Roman" w:cs="Times New Roman"/>
              </w:rPr>
            </w:pPr>
          </w:p>
          <w:p w:rsidR="00B05E96" w:rsidRPr="00F913A2" w:rsidRDefault="00B05E96" w:rsidP="00B05E96">
            <w:pPr>
              <w:rPr>
                <w:rFonts w:ascii="Times New Roman" w:hAnsi="Times New Roman" w:cs="Times New Roman"/>
              </w:rPr>
            </w:pPr>
          </w:p>
          <w:p w:rsidR="00B05E96" w:rsidRPr="00F913A2" w:rsidRDefault="00B05E96" w:rsidP="00B05E96">
            <w:pPr>
              <w:rPr>
                <w:rFonts w:ascii="Times New Roman" w:hAnsi="Times New Roman" w:cs="Times New Roman"/>
              </w:rPr>
            </w:pPr>
          </w:p>
          <w:p w:rsidR="00B05E96" w:rsidRPr="00F913A2" w:rsidRDefault="00B05E96" w:rsidP="00B05E96">
            <w:pPr>
              <w:jc w:val="center"/>
              <w:rPr>
                <w:rFonts w:ascii="Times New Roman" w:hAnsi="Times New Roman" w:cs="Times New Roman"/>
              </w:rPr>
            </w:pPr>
            <w:r w:rsidRPr="00F913A2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F913A2" w:rsidRPr="00F913A2" w:rsidTr="00CF3F7A">
        <w:trPr>
          <w:trHeight w:val="240"/>
        </w:trPr>
        <w:tc>
          <w:tcPr>
            <w:tcW w:w="1276" w:type="dxa"/>
            <w:vMerge/>
          </w:tcPr>
          <w:p w:rsidR="00B05E96" w:rsidRPr="00F913A2" w:rsidRDefault="00B05E96" w:rsidP="00B05E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  <w:vAlign w:val="center"/>
          </w:tcPr>
          <w:p w:rsidR="00B05E96" w:rsidRPr="00F913A2" w:rsidRDefault="00B05E96" w:rsidP="00B05E96">
            <w:pPr>
              <w:jc w:val="center"/>
              <w:rPr>
                <w:rFonts w:ascii="Times New Roman" w:hAnsi="Times New Roman" w:cs="Times New Roman"/>
              </w:rPr>
            </w:pPr>
            <w:r w:rsidRPr="00F913A2">
              <w:rPr>
                <w:rFonts w:ascii="Times New Roman" w:hAnsi="Times New Roman" w:cs="Times New Roman"/>
              </w:rPr>
              <w:sym w:font="Wingdings" w:char="F072"/>
            </w:r>
            <w:r w:rsidRPr="00F913A2">
              <w:rPr>
                <w:rFonts w:ascii="Times New Roman" w:hAnsi="Times New Roman" w:cs="Times New Roman"/>
              </w:rPr>
              <w:t xml:space="preserve"> NIE</w:t>
            </w:r>
          </w:p>
        </w:tc>
        <w:tc>
          <w:tcPr>
            <w:tcW w:w="2820" w:type="dxa"/>
            <w:vMerge/>
            <w:vAlign w:val="center"/>
          </w:tcPr>
          <w:p w:rsidR="00B05E96" w:rsidRPr="00F913A2" w:rsidRDefault="00B05E96" w:rsidP="00B05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3"/>
            <w:vMerge/>
            <w:vAlign w:val="center"/>
          </w:tcPr>
          <w:p w:rsidR="00B05E96" w:rsidRPr="00F913A2" w:rsidRDefault="00B05E96" w:rsidP="00B05E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5284C" w:rsidRPr="00F913A2" w:rsidRDefault="00C5284C" w:rsidP="00B05E96"/>
    <w:sectPr w:rsidR="00C5284C" w:rsidRPr="00F913A2" w:rsidSect="00B05E96">
      <w:head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2F" w:rsidRDefault="00C5242F" w:rsidP="00247E76">
      <w:r>
        <w:separator/>
      </w:r>
    </w:p>
  </w:endnote>
  <w:endnote w:type="continuationSeparator" w:id="0">
    <w:p w:rsidR="00C5242F" w:rsidRDefault="00C5242F" w:rsidP="00247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2F" w:rsidRDefault="00C5242F" w:rsidP="00247E76">
      <w:r>
        <w:separator/>
      </w:r>
    </w:p>
  </w:footnote>
  <w:footnote w:type="continuationSeparator" w:id="0">
    <w:p w:rsidR="00C5242F" w:rsidRDefault="00C5242F" w:rsidP="00247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76" w:rsidRPr="00F913A2" w:rsidRDefault="00247E76" w:rsidP="00247E76">
    <w:pPr>
      <w:ind w:left="1824" w:firstLine="300"/>
      <w:jc w:val="right"/>
      <w:rPr>
        <w:rFonts w:ascii="Times New Roman" w:hAnsi="Times New Roman" w:cs="Times New Roman"/>
        <w:b/>
        <w:sz w:val="24"/>
      </w:rPr>
    </w:pPr>
    <w:r w:rsidRPr="00F913A2">
      <w:rPr>
        <w:rFonts w:ascii="Times New Roman" w:hAnsi="Times New Roman" w:cs="Times New Roman"/>
        <w:b/>
        <w:sz w:val="24"/>
      </w:rPr>
      <w:t xml:space="preserve">    </w:t>
    </w:r>
    <w:proofErr w:type="spellStart"/>
    <w:r w:rsidRPr="00F913A2">
      <w:rPr>
        <w:rFonts w:ascii="Times New Roman" w:hAnsi="Times New Roman" w:cs="Times New Roman"/>
        <w:b/>
        <w:sz w:val="24"/>
      </w:rPr>
      <w:t>Załącznik</w:t>
    </w:r>
    <w:proofErr w:type="spellEnd"/>
    <w:r w:rsidRPr="00F913A2">
      <w:rPr>
        <w:rFonts w:ascii="Times New Roman" w:hAnsi="Times New Roman" w:cs="Times New Roman"/>
        <w:b/>
        <w:sz w:val="24"/>
      </w:rPr>
      <w:t xml:space="preserve"> nr 1 do „</w:t>
    </w:r>
    <w:proofErr w:type="spellStart"/>
    <w:r w:rsidRPr="00F913A2">
      <w:rPr>
        <w:rFonts w:ascii="Times New Roman" w:hAnsi="Times New Roman" w:cs="Times New Roman"/>
        <w:b/>
        <w:sz w:val="24"/>
      </w:rPr>
      <w:t>Karty</w:t>
    </w:r>
    <w:proofErr w:type="spellEnd"/>
    <w:r w:rsidRPr="00F913A2">
      <w:rPr>
        <w:rFonts w:ascii="Times New Roman" w:hAnsi="Times New Roman" w:cs="Times New Roman"/>
        <w:b/>
        <w:sz w:val="24"/>
      </w:rPr>
      <w:t xml:space="preserve"> </w:t>
    </w:r>
    <w:proofErr w:type="spellStart"/>
    <w:r w:rsidRPr="00F913A2">
      <w:rPr>
        <w:rFonts w:ascii="Times New Roman" w:hAnsi="Times New Roman" w:cs="Times New Roman"/>
        <w:b/>
        <w:sz w:val="24"/>
      </w:rPr>
      <w:t>oceny</w:t>
    </w:r>
    <w:proofErr w:type="spellEnd"/>
    <w:r w:rsidRPr="00F913A2">
      <w:rPr>
        <w:rFonts w:ascii="Times New Roman" w:hAnsi="Times New Roman" w:cs="Times New Roman"/>
        <w:b/>
        <w:sz w:val="24"/>
      </w:rPr>
      <w:t xml:space="preserve"> </w:t>
    </w:r>
    <w:proofErr w:type="spellStart"/>
    <w:r w:rsidRPr="00F913A2">
      <w:rPr>
        <w:rFonts w:ascii="Times New Roman" w:hAnsi="Times New Roman" w:cs="Times New Roman"/>
        <w:b/>
        <w:sz w:val="24"/>
      </w:rPr>
      <w:t>zgodności</w:t>
    </w:r>
    <w:proofErr w:type="spellEnd"/>
    <w:r w:rsidRPr="00F913A2">
      <w:rPr>
        <w:rFonts w:ascii="Times New Roman" w:hAnsi="Times New Roman" w:cs="Times New Roman"/>
        <w:b/>
        <w:sz w:val="24"/>
      </w:rPr>
      <w:t xml:space="preserve"> z LSR”</w:t>
    </w:r>
  </w:p>
  <w:p w:rsidR="00247E76" w:rsidRDefault="00247E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/>
        <w:sz w:val="22"/>
        <w:szCs w:val="22"/>
      </w:rPr>
    </w:lvl>
  </w:abstractNum>
  <w:abstractNum w:abstractNumId="1">
    <w:nsid w:val="29916C6F"/>
    <w:multiLevelType w:val="hybridMultilevel"/>
    <w:tmpl w:val="C372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E76"/>
    <w:rsid w:val="00004523"/>
    <w:rsid w:val="001111D1"/>
    <w:rsid w:val="001B6329"/>
    <w:rsid w:val="00247E76"/>
    <w:rsid w:val="00311FF2"/>
    <w:rsid w:val="004A4F37"/>
    <w:rsid w:val="009252CE"/>
    <w:rsid w:val="00960651"/>
    <w:rsid w:val="00A5755C"/>
    <w:rsid w:val="00B05E96"/>
    <w:rsid w:val="00B10C31"/>
    <w:rsid w:val="00B744C3"/>
    <w:rsid w:val="00C5242F"/>
    <w:rsid w:val="00C5284C"/>
    <w:rsid w:val="00D449FF"/>
    <w:rsid w:val="00E633BA"/>
    <w:rsid w:val="00EB3A8A"/>
    <w:rsid w:val="00F913A2"/>
    <w:rsid w:val="00FB7D5D"/>
    <w:rsid w:val="00FF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47E76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E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47E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E76"/>
    <w:rPr>
      <w:lang w:val="en-US"/>
    </w:rPr>
  </w:style>
  <w:style w:type="paragraph" w:customStyle="1" w:styleId="TableParagraph">
    <w:name w:val="Table Paragraph"/>
    <w:basedOn w:val="Normalny"/>
    <w:uiPriority w:val="1"/>
    <w:qFormat/>
    <w:rsid w:val="00247E76"/>
  </w:style>
  <w:style w:type="paragraph" w:styleId="Akapitzlist">
    <w:name w:val="List Paragraph"/>
    <w:basedOn w:val="Normalny"/>
    <w:uiPriority w:val="34"/>
    <w:qFormat/>
    <w:rsid w:val="004A4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LGD_MONIKA</cp:lastModifiedBy>
  <cp:revision>5</cp:revision>
  <dcterms:created xsi:type="dcterms:W3CDTF">2017-02-14T13:43:00Z</dcterms:created>
  <dcterms:modified xsi:type="dcterms:W3CDTF">2017-03-21T09:49:00Z</dcterms:modified>
</cp:coreProperties>
</file>